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434AC761"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t xml:space="preserve"> </w:t>
      </w:r>
      <w:r w:rsidRPr="00DB1189">
        <w:t xml:space="preserve">Comunicato stampa n. </w:t>
      </w:r>
      <w:r w:rsidR="004A0CB8">
        <w:t>4</w:t>
      </w:r>
      <w:r w:rsidR="00ED199A">
        <w:t>7</w:t>
      </w:r>
      <w:r w:rsidRPr="00DB1189">
        <w:t>/2024</w:t>
      </w:r>
    </w:p>
    <w:p w14:paraId="324DC5B0" w14:textId="77777777" w:rsidR="004A0CB8" w:rsidRPr="00E71BF4" w:rsidRDefault="004A0CB8" w:rsidP="00ED199A">
      <w:pPr>
        <w:ind w:left="2268" w:hanging="284"/>
        <w:jc w:val="both"/>
        <w:rPr>
          <w:sz w:val="28"/>
          <w:szCs w:val="28"/>
        </w:rPr>
      </w:pPr>
    </w:p>
    <w:p w14:paraId="57A7462D" w14:textId="77777777" w:rsidR="00ED199A" w:rsidRDefault="00ED199A" w:rsidP="00ED199A">
      <w:pPr>
        <w:ind w:left="2268"/>
        <w:jc w:val="both"/>
        <w:rPr>
          <w:b/>
        </w:rPr>
      </w:pPr>
      <w:r w:rsidRPr="0094273E">
        <w:rPr>
          <w:b/>
        </w:rPr>
        <w:t>Formazione multidisciplinare per la nuova meccanica agricola</w:t>
      </w:r>
    </w:p>
    <w:p w14:paraId="6FC20B8C" w14:textId="77777777" w:rsidR="000F306D" w:rsidRPr="0094273E" w:rsidRDefault="000F306D" w:rsidP="00ED199A">
      <w:pPr>
        <w:ind w:left="2268"/>
        <w:jc w:val="both"/>
        <w:rPr>
          <w:b/>
        </w:rPr>
      </w:pPr>
    </w:p>
    <w:p w14:paraId="473C0703" w14:textId="12DDD327" w:rsidR="00ED199A" w:rsidRDefault="00ED199A" w:rsidP="00ED199A">
      <w:pPr>
        <w:ind w:left="2268"/>
        <w:jc w:val="both"/>
        <w:rPr>
          <w:b/>
        </w:rPr>
      </w:pPr>
      <w:r w:rsidRPr="0094273E">
        <w:rPr>
          <w:b/>
        </w:rPr>
        <w:t>L’evoluzione tecnologica delle macchine per l’agricoltura richiede sempre di più figure professionali con competenze di base molto ampie. Ad E</w:t>
      </w:r>
      <w:r>
        <w:rPr>
          <w:b/>
        </w:rPr>
        <w:t>IMA</w:t>
      </w:r>
      <w:r w:rsidRPr="0094273E">
        <w:rPr>
          <w:b/>
        </w:rPr>
        <w:t xml:space="preserve"> International un incontro promosso dall’Università di Bologna per illustrare quali sono i profili maggiormente richiesti dalle aziende. Ma a fare la differenza sono sempre di più le soft skills. </w:t>
      </w:r>
    </w:p>
    <w:p w14:paraId="3C9BA358" w14:textId="77777777" w:rsidR="00ED199A" w:rsidRPr="0094273E" w:rsidRDefault="00ED199A" w:rsidP="00ED199A">
      <w:pPr>
        <w:ind w:left="2268"/>
        <w:jc w:val="both"/>
        <w:rPr>
          <w:b/>
        </w:rPr>
      </w:pPr>
    </w:p>
    <w:p w14:paraId="64E5CFAF" w14:textId="606613D0" w:rsidR="00ED199A" w:rsidRPr="0094273E" w:rsidRDefault="00ED199A" w:rsidP="00ED199A">
      <w:pPr>
        <w:ind w:left="2268"/>
        <w:jc w:val="both"/>
      </w:pPr>
      <w:r w:rsidRPr="0094273E">
        <w:t xml:space="preserve">Ingegneri elettronici, ingegneri informatici, esperti di telecomunicazioni. Ma anche laureati in Giurisprudenza capaci di garantire il rispetto della legge sulla privacy nelle operazioni di raccolta e valorizzazione dei dati. A parità di titoli e competenze sono però ancora una volta le soft skills a fare la differenza per le aziende della meccanica agricola nel processo di selezione e reclutamento dei giovani laureati. </w:t>
      </w:r>
      <w:r>
        <w:t>È</w:t>
      </w:r>
      <w:r w:rsidRPr="0094273E">
        <w:t xml:space="preserve"> l’Università di Bologna a disegnare il profilo dei talenti dei quali sono alla ricerca i produttori di macchine per l’agricoltura, alla </w:t>
      </w:r>
      <w:proofErr w:type="spellStart"/>
      <w:r w:rsidRPr="0094273E">
        <w:t>46esima</w:t>
      </w:r>
      <w:proofErr w:type="spellEnd"/>
      <w:r w:rsidRPr="0094273E">
        <w:t xml:space="preserve"> edizione di E</w:t>
      </w:r>
      <w:r>
        <w:t>IMA</w:t>
      </w:r>
      <w:r w:rsidRPr="0094273E">
        <w:t xml:space="preserve">, rassegna mondiale del settore in svolgimento nei padiglioni di BolognaFiere. “L’automazione, anche a causa della scarsità di manodopera, avrà un ruolo sempre più rilevante nella progettazione e realizzazione delle macchine. Ma per assicurare una comunicazione efficace all’interno del team di lavoro – spiega Michele </w:t>
      </w:r>
      <w:proofErr w:type="spellStart"/>
      <w:r w:rsidRPr="0094273E">
        <w:t>Mattetti</w:t>
      </w:r>
      <w:proofErr w:type="spellEnd"/>
      <w:r w:rsidRPr="0094273E">
        <w:t>, docente di Meccanizzazione agricola dell’Alma Mater - sarà ancora più determinante una formazione multidisciplinare basata su competenze di base molto ampie”. Quanto alle cosiddette soft skills è Silvia Tempestilli, HR manager di CNH</w:t>
      </w:r>
      <w:r>
        <w:t>,</w:t>
      </w:r>
      <w:r w:rsidRPr="0094273E">
        <w:t xml:space="preserve"> a confermare che rivestono un ruolo fondamentale. “Al nostro interno, nel processo di selezione del personale, valutiamo con molta attenzione la capacità di saper lavorare in team ma anche la tendenza alla semplificazione dei processi produttivi complessi. Questi - dice Tempestilli - sono asset fondamentali per un’azienda come la nostra</w:t>
      </w:r>
      <w:r>
        <w:t>,</w:t>
      </w:r>
      <w:r w:rsidRPr="0094273E">
        <w:t xml:space="preserve"> che prende anche in considerazione la passione per il lavoro, l’umiltà, la flessibilità e la propensione al </w:t>
      </w:r>
      <w:proofErr w:type="spellStart"/>
      <w:r w:rsidRPr="0094273E">
        <w:t>problem</w:t>
      </w:r>
      <w:proofErr w:type="spellEnd"/>
      <w:r w:rsidRPr="0094273E">
        <w:t xml:space="preserve"> solving”. Di estrema importanza per il percorso di formazione è la collaborazione tra atenei e mondo produttivo. “</w:t>
      </w:r>
      <w:r>
        <w:t xml:space="preserve">Al </w:t>
      </w:r>
      <w:proofErr w:type="spellStart"/>
      <w:r>
        <w:t>MUNER</w:t>
      </w:r>
      <w:proofErr w:type="spellEnd"/>
      <w:r w:rsidRPr="0094273E">
        <w:t xml:space="preserve"> il rapporto con le imprese si concretizza su più livelli. Riguarda ogni aspetto della vita dello studente – afferma Teresa Serra, </w:t>
      </w:r>
      <w:proofErr w:type="spellStart"/>
      <w:r w:rsidRPr="0094273E">
        <w:t>Communication</w:t>
      </w:r>
      <w:proofErr w:type="spellEnd"/>
      <w:r w:rsidRPr="0094273E">
        <w:t xml:space="preserve"> manager della </w:t>
      </w:r>
      <w:proofErr w:type="spellStart"/>
      <w:r w:rsidRPr="0094273E">
        <w:t>Motorvehicle</w:t>
      </w:r>
      <w:proofErr w:type="spellEnd"/>
      <w:r w:rsidRPr="0094273E">
        <w:t xml:space="preserve"> University of Emilia-Romagna – anche attraverso il confronto stretto tra i docenti e i professionisti del settore”. La collaborazione prevede il tirocinio che – sostiene Serra - si conclude nel 70% dei casi con il reclutamento dello studente da parte d</w:t>
      </w:r>
      <w:r>
        <w:t>ell’azienda</w:t>
      </w:r>
      <w:r w:rsidRPr="0094273E">
        <w:t xml:space="preserve">.     </w:t>
      </w:r>
    </w:p>
    <w:p w14:paraId="6EF0B5AC" w14:textId="77777777" w:rsidR="00E62EF9" w:rsidRDefault="00E62EF9" w:rsidP="00BD3494">
      <w:pPr>
        <w:ind w:left="2127" w:right="-150"/>
        <w:jc w:val="both"/>
        <w:rPr>
          <w:sz w:val="23"/>
          <w:szCs w:val="23"/>
        </w:rPr>
      </w:pPr>
    </w:p>
    <w:p w14:paraId="372C8417" w14:textId="1976CBEA" w:rsidR="00774B84" w:rsidRPr="004A0CB8" w:rsidRDefault="00B31DBE" w:rsidP="004A0CB8">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7C31B2">
        <w:rPr>
          <w:b/>
          <w:bCs/>
          <w:i/>
          <w:iCs/>
          <w:sz w:val="23"/>
          <w:szCs w:val="23"/>
        </w:rPr>
        <w:t>8</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6CAF3" w14:textId="77777777" w:rsidR="000E4D06" w:rsidRDefault="000E4D06">
      <w:r>
        <w:separator/>
      </w:r>
    </w:p>
  </w:endnote>
  <w:endnote w:type="continuationSeparator" w:id="0">
    <w:p w14:paraId="5195FBBE" w14:textId="77777777" w:rsidR="000E4D06" w:rsidRDefault="000E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82A95" w14:textId="77777777" w:rsidR="000E4D06" w:rsidRDefault="000E4D06">
      <w:r>
        <w:separator/>
      </w:r>
    </w:p>
  </w:footnote>
  <w:footnote w:type="continuationSeparator" w:id="0">
    <w:p w14:paraId="089D221D" w14:textId="77777777" w:rsidR="000E4D06" w:rsidRDefault="000E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92F10"/>
    <w:rsid w:val="000B5BE7"/>
    <w:rsid w:val="000C42E5"/>
    <w:rsid w:val="000C552A"/>
    <w:rsid w:val="000E4D06"/>
    <w:rsid w:val="000F306D"/>
    <w:rsid w:val="00123F64"/>
    <w:rsid w:val="00131C1D"/>
    <w:rsid w:val="00132C83"/>
    <w:rsid w:val="0016465E"/>
    <w:rsid w:val="001C4FAA"/>
    <w:rsid w:val="001E4BD1"/>
    <w:rsid w:val="001E5DAA"/>
    <w:rsid w:val="001F54A2"/>
    <w:rsid w:val="002205D6"/>
    <w:rsid w:val="002C3A99"/>
    <w:rsid w:val="002D6176"/>
    <w:rsid w:val="002E2AD6"/>
    <w:rsid w:val="003728AA"/>
    <w:rsid w:val="0038239F"/>
    <w:rsid w:val="00392F74"/>
    <w:rsid w:val="003B7256"/>
    <w:rsid w:val="004043E1"/>
    <w:rsid w:val="00427A0F"/>
    <w:rsid w:val="00455C8D"/>
    <w:rsid w:val="004839AE"/>
    <w:rsid w:val="004A0CB8"/>
    <w:rsid w:val="004D7DCB"/>
    <w:rsid w:val="00557A6D"/>
    <w:rsid w:val="00577A51"/>
    <w:rsid w:val="00590BF8"/>
    <w:rsid w:val="006761F4"/>
    <w:rsid w:val="006E0FCB"/>
    <w:rsid w:val="006E2603"/>
    <w:rsid w:val="007148A8"/>
    <w:rsid w:val="00725234"/>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56821"/>
    <w:rsid w:val="00A64A4D"/>
    <w:rsid w:val="00A676B9"/>
    <w:rsid w:val="00A93E3E"/>
    <w:rsid w:val="00AE5CFA"/>
    <w:rsid w:val="00AF57A6"/>
    <w:rsid w:val="00AF7E95"/>
    <w:rsid w:val="00B31DBE"/>
    <w:rsid w:val="00B50AE0"/>
    <w:rsid w:val="00B537C4"/>
    <w:rsid w:val="00B83EF9"/>
    <w:rsid w:val="00B84DF0"/>
    <w:rsid w:val="00BA64C4"/>
    <w:rsid w:val="00BC5F3E"/>
    <w:rsid w:val="00BD3494"/>
    <w:rsid w:val="00BF58EF"/>
    <w:rsid w:val="00C31F12"/>
    <w:rsid w:val="00C70A53"/>
    <w:rsid w:val="00C75C43"/>
    <w:rsid w:val="00CA0B36"/>
    <w:rsid w:val="00CE1062"/>
    <w:rsid w:val="00CF1420"/>
    <w:rsid w:val="00CF5BC8"/>
    <w:rsid w:val="00D32333"/>
    <w:rsid w:val="00D3234E"/>
    <w:rsid w:val="00D36EF7"/>
    <w:rsid w:val="00D65F12"/>
    <w:rsid w:val="00DC159E"/>
    <w:rsid w:val="00DD0A4A"/>
    <w:rsid w:val="00DD36A6"/>
    <w:rsid w:val="00DE42DB"/>
    <w:rsid w:val="00DE6CC7"/>
    <w:rsid w:val="00E041D8"/>
    <w:rsid w:val="00E34961"/>
    <w:rsid w:val="00E62EF9"/>
    <w:rsid w:val="00E71BF4"/>
    <w:rsid w:val="00E90625"/>
    <w:rsid w:val="00E972F1"/>
    <w:rsid w:val="00EC2BD8"/>
    <w:rsid w:val="00ED199A"/>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2634</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3</cp:revision>
  <cp:lastPrinted>2024-11-08T15:09:00Z</cp:lastPrinted>
  <dcterms:created xsi:type="dcterms:W3CDTF">2024-11-08T15:09:00Z</dcterms:created>
  <dcterms:modified xsi:type="dcterms:W3CDTF">2024-11-08T15:09:00Z</dcterms:modified>
</cp:coreProperties>
</file>